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BC" w:rsidRDefault="005701ED" w:rsidP="00A57072">
      <w:pPr>
        <w:ind w:left="-10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0.75pt;margin-top:65.25pt;width:512.5pt;height:87pt;z-index:251662336">
            <v:shadow on="t"/>
            <v:textbox style="mso-next-textbox:#_x0000_s1028">
              <w:txbxContent>
                <w:p w:rsidR="00925A25" w:rsidRPr="00B6063E" w:rsidRDefault="00925A25" w:rsidP="00925A25">
                  <w:pPr>
                    <w:spacing w:after="0"/>
                    <w:jc w:val="center"/>
                    <w:rPr>
                      <w:rFonts w:asciiTheme="majorHAnsi" w:hAnsiTheme="majorHAnsi"/>
                      <w:sz w:val="44"/>
                      <w:szCs w:val="44"/>
                    </w:rPr>
                  </w:pP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ул. Кра</w:t>
                  </w:r>
                  <w:r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љ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а Александра </w:t>
                  </w:r>
                  <w:r>
                    <w:rPr>
                      <w:rFonts w:asciiTheme="majorHAnsi" w:hAnsiTheme="majorHAnsi"/>
                      <w:sz w:val="44"/>
                      <w:szCs w:val="44"/>
                      <w:lang w:val="hr-HR"/>
                    </w:rPr>
                    <w:t>I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 Кара</w:t>
                  </w:r>
                  <w:r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ђ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ор</w:t>
                  </w:r>
                  <w:r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ђ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еви</w:t>
                  </w:r>
                  <w:r>
                    <w:rPr>
                      <w:rFonts w:asciiTheme="majorHAnsi" w:hAnsiTheme="majorHAnsi"/>
                      <w:sz w:val="44"/>
                      <w:szCs w:val="44"/>
                      <w:lang w:val="sr-Cyrl-CS"/>
                    </w:rPr>
                    <w:t>ћ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 xml:space="preserve">а бр. 31а </w:t>
                  </w:r>
                </w:p>
                <w:p w:rsidR="00925A25" w:rsidRPr="00B6063E" w:rsidRDefault="00925A25" w:rsidP="00925A2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FF0000"/>
                      <w:sz w:val="44"/>
                      <w:szCs w:val="44"/>
                      <w:lang w:val="hr-HR"/>
                    </w:rPr>
                  </w:pP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34000 Крагујевац (</w:t>
                  </w:r>
                  <w:r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>двори</w:t>
                  </w:r>
                  <w:r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  <w:lang w:val="sr-Cyrl-CS"/>
                    </w:rPr>
                    <w:t>ш</w:t>
                  </w:r>
                  <w:r w:rsidRPr="00B6063E">
                    <w:rPr>
                      <w:rFonts w:asciiTheme="majorHAnsi" w:hAnsiTheme="majorHAnsi"/>
                      <w:i/>
                      <w:sz w:val="44"/>
                      <w:szCs w:val="44"/>
                      <w:u w:val="single"/>
                    </w:rPr>
                    <w:t>те НОВЕ ЦРКВЕ</w:t>
                  </w:r>
                  <w:r w:rsidRPr="00B6063E">
                    <w:rPr>
                      <w:rFonts w:asciiTheme="majorHAnsi" w:hAnsiTheme="majorHAnsi"/>
                      <w:sz w:val="44"/>
                      <w:szCs w:val="44"/>
                    </w:rPr>
                    <w:t>)</w:t>
                  </w:r>
                </w:p>
                <w:p w:rsidR="00925A25" w:rsidRPr="00B6063E" w:rsidRDefault="00925A25" w:rsidP="00925A25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48"/>
                      <w:szCs w:val="48"/>
                      <w:lang w:val="sr-Cyrl-CS"/>
                    </w:rPr>
                  </w:pPr>
                  <w:r w:rsidRPr="00B6063E">
                    <w:rPr>
                      <w:rFonts w:asciiTheme="majorHAnsi" w:hAnsiTheme="majorHAnsi"/>
                      <w:b/>
                      <w:sz w:val="48"/>
                      <w:szCs w:val="48"/>
                    </w:rPr>
                    <w:t>034/305-111, МОБ. 061/180-00-</w:t>
                  </w:r>
                  <w:r w:rsidRPr="00B6063E">
                    <w:rPr>
                      <w:rFonts w:asciiTheme="majorHAnsi" w:hAnsiTheme="majorHAnsi"/>
                      <w:b/>
                      <w:sz w:val="48"/>
                      <w:szCs w:val="48"/>
                      <w:lang w:val="sr-Cyrl-CS"/>
                    </w:rPr>
                    <w:t>76</w:t>
                  </w:r>
                </w:p>
                <w:p w:rsidR="00925A25" w:rsidRPr="00B6063E" w:rsidRDefault="00925A25" w:rsidP="00925A25">
                  <w:pPr>
                    <w:rPr>
                      <w:rFonts w:asciiTheme="majorHAnsi" w:hAnsiTheme="majorHAnsi"/>
                    </w:rPr>
                  </w:pPr>
                </w:p>
                <w:p w:rsidR="00400427" w:rsidRPr="00925A25" w:rsidRDefault="00400427" w:rsidP="00925A25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10pt;margin-top:65.25pt;width:90.75pt;height:87pt;z-index:251669504">
            <v:textbox>
              <w:txbxContent>
                <w:p w:rsidR="00C849C3" w:rsidRPr="002926E9" w:rsidRDefault="00C849C3" w:rsidP="00C849C3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2926E9">
                    <w:rPr>
                      <w:i/>
                    </w:rPr>
                    <w:t>РАДНО ВРЕМЕ</w:t>
                  </w:r>
                </w:p>
                <w:p w:rsidR="00C849C3" w:rsidRPr="002926E9" w:rsidRDefault="00C849C3" w:rsidP="00C849C3">
                  <w:pPr>
                    <w:spacing w:after="0" w:line="240" w:lineRule="auto"/>
                    <w:jc w:val="center"/>
                    <w:rPr>
                      <w:i/>
                    </w:rPr>
                  </w:pPr>
                </w:p>
                <w:p w:rsidR="00C849C3" w:rsidRPr="002926E9" w:rsidRDefault="00C849C3" w:rsidP="00C849C3">
                  <w:pPr>
                    <w:spacing w:after="0" w:line="240" w:lineRule="auto"/>
                    <w:jc w:val="center"/>
                  </w:pPr>
                  <w:r w:rsidRPr="002926E9">
                    <w:t>СВАКОГ РАДНОГ ДАНА</w:t>
                  </w:r>
                </w:p>
                <w:p w:rsidR="00385E76" w:rsidRPr="00C849C3" w:rsidRDefault="00C849C3" w:rsidP="00C849C3">
                  <w:pPr>
                    <w:spacing w:after="0" w:line="240" w:lineRule="auto"/>
                    <w:jc w:val="center"/>
                    <w:rPr>
                      <w:lang w:val="sr-Cyrl-CS"/>
                    </w:rPr>
                  </w:pPr>
                  <w:r w:rsidRPr="002926E9">
                    <w:t>09</w:t>
                  </w:r>
                  <w:r w:rsidRPr="002926E9">
                    <w:rPr>
                      <w:lang w:val="sr-Latn-CS"/>
                    </w:rPr>
                    <w:t>:00 – 1</w:t>
                  </w:r>
                  <w:r w:rsidRPr="002926E9">
                    <w:rPr>
                      <w:lang w:val="sr-Cyrl-CS"/>
                    </w:rPr>
                    <w:t>4</w:t>
                  </w:r>
                  <w:r w:rsidRPr="002926E9">
                    <w:rPr>
                      <w:lang w:val="sr-Latn-CS"/>
                    </w:rPr>
                    <w:t>:</w:t>
                  </w:r>
                  <w:r w:rsidRPr="002926E9">
                    <w:rPr>
                      <w:lang w:val="sr-Cyrl-CS"/>
                    </w:rPr>
                    <w:t>0</w:t>
                  </w:r>
                  <w:r w:rsidRPr="002926E9">
                    <w:rPr>
                      <w:lang w:val="sr-Latn-CS"/>
                    </w:rPr>
                    <w:t xml:space="preserve">0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-30.45pt;margin-top:173.25pt;width:136.5pt;height:338.25pt;z-index:251667456" strokeweight="1.5pt">
            <v:shadow on="t" opacity=".5" offset="6pt,-6pt"/>
            <v:textbox style="mso-next-textbox:#_x0000_s1033">
              <w:txbxContent>
                <w:p w:rsidR="00534885" w:rsidRPr="00534885" w:rsidRDefault="00534885" w:rsidP="00534885">
                  <w:pPr>
                    <w:rPr>
                      <w:lang w:val="sr-Cyrl-CS"/>
                    </w:rPr>
                  </w:pPr>
                  <w:r w:rsidRPr="00534885">
                    <w:rPr>
                      <w:lang w:val="sr-Cyrl-CS"/>
                    </w:rPr>
                    <w:t>1. ДАН</w:t>
                  </w:r>
                </w:p>
                <w:p w:rsidR="00534885" w:rsidRPr="00534885" w:rsidRDefault="00534885" w:rsidP="00534885">
                  <w:pPr>
                    <w:rPr>
                      <w:lang w:val="sr-Cyrl-CS"/>
                    </w:rPr>
                  </w:pPr>
                  <w:r w:rsidRPr="00534885">
                    <w:rPr>
                      <w:lang w:val="sr-Cyrl-CS"/>
                    </w:rPr>
                    <w:t>Полазак из Крагујевца у 22 часа.</w:t>
                  </w:r>
                </w:p>
                <w:p w:rsidR="00534885" w:rsidRPr="00534885" w:rsidRDefault="00534885" w:rsidP="00534885">
                  <w:pPr>
                    <w:rPr>
                      <w:lang w:val="sr-Cyrl-CS"/>
                    </w:rPr>
                  </w:pPr>
                  <w:r w:rsidRPr="00534885">
                    <w:rPr>
                      <w:lang w:val="sr-Cyrl-CS"/>
                    </w:rPr>
                    <w:t>2. ДАН</w:t>
                  </w:r>
                </w:p>
                <w:p w:rsidR="00534885" w:rsidRPr="00534885" w:rsidRDefault="00534885" w:rsidP="00534885">
                  <w:pPr>
                    <w:rPr>
                      <w:lang w:val="sr-Cyrl-CS"/>
                    </w:rPr>
                  </w:pPr>
                  <w:r w:rsidRPr="00534885">
                    <w:rPr>
                      <w:lang w:val="sr-Cyrl-CS"/>
                    </w:rPr>
                    <w:t>Света Архијерејска Литургија коју ће служити Патријарх Иринеј уз саслужење многих владика и свештенства када ће осветити цркву Св. мученика Пребиловачких који су пострадали од Усташа 1941. год. Њих више од 600.</w:t>
                  </w:r>
                </w:p>
                <w:p w:rsidR="00400427" w:rsidRPr="00534885" w:rsidRDefault="00534885" w:rsidP="00534885">
                  <w:pPr>
                    <w:rPr>
                      <w:lang w:val="sr-Cyrl-CS"/>
                    </w:rPr>
                  </w:pPr>
                  <w:r w:rsidRPr="00534885">
                    <w:rPr>
                      <w:lang w:val="sr-Cyrl-CS"/>
                    </w:rPr>
                    <w:t>Повратак у  Крагујевац око 22 часа.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10.35pt;margin-top:-14.25pt;width:602.9pt;height:79.5pt;z-index:251661312">
            <v:shadow on="t"/>
            <v:textbox>
              <w:txbxContent>
                <w:p w:rsidR="00F31FFE" w:rsidRPr="00100CFF" w:rsidRDefault="00F31FFE" w:rsidP="00F31FFE">
                  <w:pPr>
                    <w:pStyle w:val="NoSpacing"/>
                    <w:jc w:val="center"/>
                    <w:rPr>
                      <w:rFonts w:ascii="Ciril Studenica" w:hAnsi="Ciril Studenica"/>
                      <w:sz w:val="60"/>
                      <w:szCs w:val="60"/>
                    </w:rPr>
                  </w:pPr>
                  <w:r w:rsidRPr="00B6063E">
                    <w:rPr>
                      <w:rFonts w:asciiTheme="majorHAnsi" w:hAnsiTheme="majorHAnsi"/>
                      <w:sz w:val="72"/>
                      <w:szCs w:val="72"/>
                      <w:lang w:val="sr-Cyrl-CS"/>
                    </w:rPr>
                    <w:t>ПОКЛОНИЧКА АГЕНЦИЈА</w:t>
                  </w:r>
                </w:p>
                <w:p w:rsidR="00400427" w:rsidRPr="00F31FFE" w:rsidRDefault="00400427" w:rsidP="00F31FFE">
                  <w:pPr>
                    <w:rPr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176" style="position:absolute;left:0;text-align:left;margin-left:-35.25pt;margin-top:-14.25pt;width:752.25pt;height:166.5pt;z-index:251660288;mso-position-horizontal-relative:margin;mso-position-vertical-relative:margin;mso-width-relative:margin;mso-height-relative:margin">
            <v:textbox>
              <w:txbxContent>
                <w:p w:rsidR="00400427" w:rsidRPr="0061602B" w:rsidRDefault="00400427" w:rsidP="00100CFF">
                  <w:pPr>
                    <w:rPr>
                      <w:rFonts w:ascii="Ciril Studenica" w:hAnsi="Ciril Studenica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8300" cy="1895475"/>
                        <wp:effectExtent l="19050" t="0" r="0" b="0"/>
                        <wp:docPr id="1" name="Picture 0" descr="imagesCAWTBW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CAWTBWAK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1475" cy="18991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29" type="#_x0000_t176" style="position:absolute;left:0;text-align:left;margin-left:-31.5pt;margin-top:160.5pt;width:752.7pt;height:393pt;z-index:251663360" strokeweight="3pt">
            <v:shadow on="t"/>
            <v:textbox style="mso-next-textbox:#_x0000_s1029">
              <w:txbxContent>
                <w:p w:rsidR="00400427" w:rsidRPr="00737A99" w:rsidRDefault="00400427" w:rsidP="00737A99">
                  <w:pPr>
                    <w:pStyle w:val="ListParagraph"/>
                    <w:ind w:left="1560"/>
                    <w:rPr>
                      <w:rFonts w:ascii="Ciril Studenica" w:hAnsi="Ciril Studenic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0" type="#_x0000_t97" style="position:absolute;left:0;text-align:left;margin-left:66.75pt;margin-top:173.25pt;width:554.25pt;height:357.75pt;z-index:251664384">
            <v:textbox>
              <w:txbxContent>
                <w:p w:rsidR="00400427" w:rsidRDefault="00EF21C9" w:rsidP="00C109F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</w:pPr>
                  <w:r w:rsidRPr="00EF21C9">
                    <w:rPr>
                      <w:rFonts w:asciiTheme="majorHAnsi" w:hAnsiTheme="majorHAnsi"/>
                      <w:sz w:val="32"/>
                      <w:szCs w:val="32"/>
                    </w:rPr>
                    <w:t>ОРГАНИЗУЈЕ</w:t>
                  </w:r>
                  <w:r w:rsidR="00400427" w:rsidRPr="00EF21C9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  <w:r w:rsidRPr="00EF21C9">
                    <w:rPr>
                      <w:rFonts w:asciiTheme="majorHAnsi" w:hAnsiTheme="majorHAnsi"/>
                      <w:sz w:val="32"/>
                      <w:szCs w:val="32"/>
                    </w:rPr>
                    <w:t>ПОКЛОНИ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  <w:t>Ч</w:t>
                  </w:r>
                  <w:r w:rsidRPr="00EF21C9">
                    <w:rPr>
                      <w:rFonts w:asciiTheme="majorHAnsi" w:hAnsiTheme="majorHAnsi"/>
                      <w:sz w:val="32"/>
                      <w:szCs w:val="32"/>
                    </w:rPr>
                    <w:t>КО</w:t>
                  </w:r>
                  <w:r w:rsidR="00400427" w:rsidRPr="00EF21C9">
                    <w:rPr>
                      <w:rFonts w:asciiTheme="majorHAnsi" w:hAnsiTheme="majorHAnsi"/>
                      <w:sz w:val="32"/>
                      <w:szCs w:val="32"/>
                    </w:rPr>
                    <w:t xml:space="preserve"> </w:t>
                  </w:r>
                  <w:r w:rsidRPr="00EF21C9">
                    <w:rPr>
                      <w:rFonts w:asciiTheme="majorHAnsi" w:hAnsiTheme="majorHAnsi"/>
                      <w:sz w:val="32"/>
                      <w:szCs w:val="32"/>
                    </w:rPr>
                    <w:t>ПУТОВА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  <w:t>Њ</w:t>
                  </w:r>
                  <w:r w:rsidRPr="00EF21C9">
                    <w:rPr>
                      <w:rFonts w:asciiTheme="majorHAnsi" w:hAnsiTheme="majorHAnsi"/>
                      <w:sz w:val="32"/>
                      <w:szCs w:val="32"/>
                    </w:rPr>
                    <w:t>Е</w:t>
                  </w:r>
                  <w:r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  <w:t xml:space="preserve"> </w:t>
                  </w:r>
                  <w:r w:rsidRPr="00EF21C9">
                    <w:rPr>
                      <w:rFonts w:asciiTheme="majorHAnsi" w:hAnsiTheme="majorHAnsi"/>
                      <w:sz w:val="32"/>
                      <w:szCs w:val="32"/>
                    </w:rPr>
                    <w:t>У</w:t>
                  </w:r>
                </w:p>
                <w:p w:rsidR="00B83AFB" w:rsidRPr="00B83AFB" w:rsidRDefault="00302DE1" w:rsidP="00C109F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  <w:lang w:val="sr-Cyrl-CS"/>
                    </w:rPr>
                    <w:t>МАНАСТИР</w:t>
                  </w:r>
                </w:p>
                <w:p w:rsidR="00400427" w:rsidRPr="00302DE1" w:rsidRDefault="00EF21C9" w:rsidP="00C109FA">
                  <w:pPr>
                    <w:spacing w:after="0" w:line="240" w:lineRule="auto"/>
                    <w:jc w:val="center"/>
                    <w:rPr>
                      <w:rFonts w:asciiTheme="majorHAnsi" w:hAnsiTheme="majorHAnsi" w:cs="Arial"/>
                      <w:sz w:val="156"/>
                      <w:szCs w:val="160"/>
                      <w:lang w:val="sr-Cyrl-CS"/>
                    </w:rPr>
                  </w:pPr>
                  <w:r w:rsidRPr="00302DE1">
                    <w:rPr>
                      <w:rFonts w:asciiTheme="majorHAnsi" w:hAnsiTheme="majorHAnsi" w:cs="Arial"/>
                      <w:sz w:val="138"/>
                      <w:szCs w:val="160"/>
                    </w:rPr>
                    <w:t>ПРЕБИЛОВЦЕ</w:t>
                  </w:r>
                  <w:r w:rsidR="00302DE1">
                    <w:rPr>
                      <w:rFonts w:asciiTheme="majorHAnsi" w:hAnsiTheme="majorHAnsi" w:cs="Arial"/>
                      <w:sz w:val="138"/>
                      <w:szCs w:val="160"/>
                      <w:lang w:val="sr-Cyrl-CS"/>
                    </w:rPr>
                    <w:t>,</w:t>
                  </w:r>
                </w:p>
                <w:p w:rsidR="00400427" w:rsidRPr="00EF21C9" w:rsidRDefault="00EF21C9" w:rsidP="00C109F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52"/>
                      <w:szCs w:val="52"/>
                    </w:rPr>
                  </w:pPr>
                  <w:r w:rsidRPr="00EF21C9">
                    <w:rPr>
                      <w:rFonts w:asciiTheme="majorHAnsi" w:hAnsiTheme="majorHAnsi"/>
                      <w:sz w:val="52"/>
                      <w:szCs w:val="52"/>
                    </w:rPr>
                    <w:t>Андри</w:t>
                  </w:r>
                  <w:r w:rsidR="00455877">
                    <w:rPr>
                      <w:rFonts w:asciiTheme="majorHAnsi" w:hAnsiTheme="majorHAnsi"/>
                      <w:sz w:val="52"/>
                      <w:szCs w:val="52"/>
                      <w:lang w:val="sr-Cyrl-CS"/>
                    </w:rPr>
                    <w:t>ћ</w:t>
                  </w:r>
                  <w:r w:rsidRPr="00EF21C9">
                    <w:rPr>
                      <w:rFonts w:asciiTheme="majorHAnsi" w:hAnsiTheme="majorHAnsi"/>
                      <w:sz w:val="52"/>
                      <w:szCs w:val="52"/>
                    </w:rPr>
                    <w:t>град</w:t>
                  </w:r>
                  <w:r w:rsidR="001932C5" w:rsidRPr="00EF21C9">
                    <w:rPr>
                      <w:rFonts w:asciiTheme="majorHAnsi" w:hAnsiTheme="majorHAnsi"/>
                      <w:sz w:val="52"/>
                      <w:szCs w:val="52"/>
                    </w:rPr>
                    <w:t xml:space="preserve"> </w:t>
                  </w:r>
                  <w:r w:rsidRPr="00EF21C9">
                    <w:rPr>
                      <w:rFonts w:asciiTheme="majorHAnsi" w:hAnsiTheme="majorHAnsi"/>
                      <w:sz w:val="52"/>
                      <w:szCs w:val="52"/>
                    </w:rPr>
                    <w:t>и</w:t>
                  </w:r>
                  <w:r w:rsidR="001932C5" w:rsidRPr="00EF21C9">
                    <w:rPr>
                      <w:rFonts w:asciiTheme="majorHAnsi" w:hAnsiTheme="majorHAnsi"/>
                      <w:sz w:val="52"/>
                      <w:szCs w:val="52"/>
                    </w:rPr>
                    <w:t xml:space="preserve"> </w:t>
                  </w:r>
                  <w:r w:rsidRPr="00EF21C9">
                    <w:rPr>
                      <w:rFonts w:asciiTheme="majorHAnsi" w:hAnsiTheme="majorHAnsi"/>
                      <w:sz w:val="52"/>
                      <w:szCs w:val="52"/>
                    </w:rPr>
                    <w:t>манастир</w:t>
                  </w:r>
                  <w:r w:rsidR="001932C5" w:rsidRPr="00EF21C9">
                    <w:rPr>
                      <w:rFonts w:asciiTheme="majorHAnsi" w:hAnsiTheme="majorHAnsi"/>
                      <w:sz w:val="52"/>
                      <w:szCs w:val="52"/>
                    </w:rPr>
                    <w:t xml:space="preserve"> </w:t>
                  </w:r>
                  <w:r w:rsidRPr="00EF21C9">
                    <w:rPr>
                      <w:rFonts w:asciiTheme="majorHAnsi" w:hAnsiTheme="majorHAnsi"/>
                      <w:sz w:val="52"/>
                      <w:szCs w:val="52"/>
                    </w:rPr>
                    <w:t>Добрун</w:t>
                  </w:r>
                </w:p>
              </w:txbxContent>
            </v:textbox>
          </v:shape>
        </w:pict>
      </w:r>
    </w:p>
    <w:p w:rsidR="00FC1ABC" w:rsidRPr="00FC1ABC" w:rsidRDefault="00FC1ABC" w:rsidP="00FC1ABC"/>
    <w:p w:rsidR="00FC1ABC" w:rsidRPr="00FC1ABC" w:rsidRDefault="00FC1ABC" w:rsidP="00FC1ABC"/>
    <w:p w:rsidR="00FC1ABC" w:rsidRDefault="00FC1ABC" w:rsidP="00FC1ABC"/>
    <w:p w:rsidR="00F252FE" w:rsidRPr="00FC1ABC" w:rsidRDefault="005701ED" w:rsidP="00FC1ABC">
      <w:pPr>
        <w:tabs>
          <w:tab w:val="left" w:pos="1950"/>
        </w:tabs>
        <w:ind w:left="90"/>
      </w:pPr>
      <w:r>
        <w:rPr>
          <w:noProof/>
        </w:rPr>
        <w:pict>
          <v:shape id="_x0000_s1031" type="#_x0000_t176" style="position:absolute;left:0;text-align:left;margin-left:155.25pt;margin-top:163.75pt;width:386.25pt;height:81pt;z-index:251665408" strokeweight="2.25pt">
            <v:textbox>
              <w:txbxContent>
                <w:p w:rsidR="00400427" w:rsidRPr="00B83AFB" w:rsidRDefault="001932C5" w:rsidP="00737A99">
                  <w:pPr>
                    <w:pStyle w:val="ListParagraph"/>
                    <w:ind w:left="840"/>
                    <w:jc w:val="center"/>
                    <w:rPr>
                      <w:rFonts w:cs="Arial"/>
                      <w:b/>
                      <w:i/>
                      <w:sz w:val="48"/>
                      <w:szCs w:val="48"/>
                      <w:u w:val="single"/>
                      <w:lang w:val="sr-Cyrl-CS"/>
                    </w:rPr>
                  </w:pP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7</w:t>
                  </w: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  <w:lang w:val="sr-Cyrl-CS"/>
                    </w:rPr>
                    <w:t>-</w:t>
                  </w: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8</w:t>
                  </w: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  <w:lang w:val="sr-Cyrl-CS"/>
                    </w:rPr>
                    <w:t xml:space="preserve">. </w:t>
                  </w:r>
                  <w:r w:rsidR="00B83AFB"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августа</w:t>
                  </w: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  <w:lang w:val="sr-Cyrl-CS"/>
                    </w:rPr>
                    <w:t xml:space="preserve"> 201</w:t>
                  </w: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5</w:t>
                  </w:r>
                  <w:r w:rsidR="00400427"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.</w:t>
                  </w:r>
                </w:p>
                <w:p w:rsidR="00400427" w:rsidRPr="00B83AFB" w:rsidRDefault="00400427" w:rsidP="00737A99">
                  <w:pPr>
                    <w:pStyle w:val="ListParagraph"/>
                    <w:ind w:left="840"/>
                    <w:jc w:val="center"/>
                    <w:rPr>
                      <w:b/>
                      <w:i/>
                      <w:sz w:val="48"/>
                      <w:szCs w:val="48"/>
                      <w:u w:val="single"/>
                      <w:lang w:val="hr-HR"/>
                    </w:rPr>
                  </w:pP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(</w:t>
                  </w:r>
                  <w:r w:rsidR="00B83AFB"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петак</w:t>
                  </w: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 xml:space="preserve">, </w:t>
                  </w:r>
                  <w:r w:rsidR="00B83AFB" w:rsidRPr="00B83AFB">
                    <w:rPr>
                      <w:b/>
                      <w:i/>
                      <w:sz w:val="48"/>
                      <w:szCs w:val="48"/>
                      <w:u w:val="single"/>
                    </w:rPr>
                    <w:t>субота</w:t>
                  </w:r>
                  <w:r w:rsidRPr="00B83AFB">
                    <w:rPr>
                      <w:b/>
                      <w:i/>
                      <w:sz w:val="48"/>
                      <w:szCs w:val="48"/>
                      <w:u w:val="single"/>
                      <w:lang w:val="hr-HR"/>
                    </w:rPr>
                    <w:t>)</w:t>
                  </w:r>
                </w:p>
                <w:p w:rsidR="00400427" w:rsidRPr="00B83AFB" w:rsidRDefault="00400427" w:rsidP="00737A99">
                  <w:pPr>
                    <w:pStyle w:val="ListParagraph"/>
                    <w:ind w:left="840"/>
                    <w:jc w:val="center"/>
                    <w:rPr>
                      <w:b/>
                      <w:i/>
                      <w:sz w:val="48"/>
                      <w:szCs w:val="48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76.5pt;margin-top:256.75pt;width:555.75pt;height:29.25pt;z-index:251668480">
            <v:textbox>
              <w:txbxContent>
                <w:p w:rsidR="005D0468" w:rsidRPr="002E55B2" w:rsidRDefault="005D0468" w:rsidP="005D0468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  <w:lang w:val="sr-Cyrl-CS"/>
                    </w:rPr>
                    <w:t xml:space="preserve">- </w:t>
                  </w:r>
                  <w:r w:rsidRPr="002E55B2">
                    <w:rPr>
                      <w:sz w:val="44"/>
                      <w:szCs w:val="44"/>
                    </w:rPr>
                    <w:t>П У Т У Ј Т Е   С А   Б Л А Г О С Л О В О М  Ц Р К В Е -</w:t>
                  </w:r>
                </w:p>
                <w:p w:rsidR="00400427" w:rsidRPr="005D0468" w:rsidRDefault="00400427" w:rsidP="005D0468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176" style="position:absolute;left:0;text-align:left;margin-left:580.5pt;margin-top:12.55pt;width:132.75pt;height:189pt;z-index:251666432" strokeweight="1.5pt">
            <v:shadow on="t" opacity=".5" offset="-6pt,-6pt"/>
            <v:textbox>
              <w:txbxContent>
                <w:p w:rsidR="00766AD8" w:rsidRPr="00870494" w:rsidRDefault="00766AD8" w:rsidP="00766AD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ЦЕНА:</w:t>
                  </w:r>
                </w:p>
                <w:p w:rsidR="00766AD8" w:rsidRPr="00870494" w:rsidRDefault="00766AD8" w:rsidP="00766AD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rFonts w:cs="Times New Roman"/>
                      <w:b/>
                      <w:sz w:val="48"/>
                      <w:szCs w:val="48"/>
                    </w:rPr>
                    <w:t>3.</w:t>
                  </w:r>
                  <w:r>
                    <w:rPr>
                      <w:rFonts w:cs="Times New Roman"/>
                      <w:b/>
                      <w:sz w:val="48"/>
                      <w:szCs w:val="48"/>
                      <w:lang w:val="sr-Cyrl-CS"/>
                    </w:rPr>
                    <w:t>3</w:t>
                  </w:r>
                  <w:r w:rsidRPr="00870494">
                    <w:rPr>
                      <w:rFonts w:cs="Times New Roman"/>
                      <w:b/>
                      <w:sz w:val="48"/>
                      <w:szCs w:val="48"/>
                      <w:lang w:val="sr-Cyrl-CS"/>
                    </w:rPr>
                    <w:t>ОО</w:t>
                  </w:r>
                  <w:r w:rsidRPr="00870494">
                    <w:rPr>
                      <w:sz w:val="48"/>
                      <w:szCs w:val="48"/>
                    </w:rPr>
                    <w:t xml:space="preserve"> дин</w:t>
                  </w:r>
                </w:p>
                <w:p w:rsidR="00766AD8" w:rsidRPr="00870494" w:rsidRDefault="00766AD8" w:rsidP="00766AD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у</w:t>
                  </w:r>
                </w:p>
                <w:p w:rsidR="00766AD8" w:rsidRPr="00870494" w:rsidRDefault="00766AD8" w:rsidP="00766AD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две месе</w:t>
                  </w:r>
                  <w:r w:rsidRPr="00870494">
                    <w:rPr>
                      <w:sz w:val="48"/>
                      <w:szCs w:val="48"/>
                      <w:lang w:val="sr-Cyrl-CS"/>
                    </w:rPr>
                    <w:t>ч</w:t>
                  </w:r>
                  <w:r w:rsidRPr="00870494">
                    <w:rPr>
                      <w:sz w:val="48"/>
                      <w:szCs w:val="48"/>
                    </w:rPr>
                    <w:t>не</w:t>
                  </w:r>
                </w:p>
                <w:p w:rsidR="00766AD8" w:rsidRPr="00870494" w:rsidRDefault="00766AD8" w:rsidP="00766AD8">
                  <w:pPr>
                    <w:spacing w:after="0" w:line="240" w:lineRule="auto"/>
                    <w:jc w:val="center"/>
                    <w:rPr>
                      <w:sz w:val="48"/>
                      <w:szCs w:val="48"/>
                    </w:rPr>
                  </w:pPr>
                  <w:r w:rsidRPr="00870494">
                    <w:rPr>
                      <w:sz w:val="48"/>
                      <w:szCs w:val="48"/>
                    </w:rPr>
                    <w:t>рате</w:t>
                  </w:r>
                </w:p>
                <w:p w:rsidR="00400427" w:rsidRPr="00766AD8" w:rsidRDefault="00400427" w:rsidP="00766AD8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FC1ABC">
        <w:tab/>
      </w:r>
    </w:p>
    <w:sectPr w:rsidR="00F252FE" w:rsidRPr="00FC1ABC" w:rsidSect="0005756E">
      <w:pgSz w:w="15840" w:h="12240" w:orient="landscape"/>
      <w:pgMar w:top="810" w:right="72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62" w:rsidRDefault="00C67D62" w:rsidP="00FC1ABC">
      <w:pPr>
        <w:spacing w:after="0" w:line="240" w:lineRule="auto"/>
      </w:pPr>
      <w:r>
        <w:separator/>
      </w:r>
    </w:p>
  </w:endnote>
  <w:endnote w:type="continuationSeparator" w:id="1">
    <w:p w:rsidR="00C67D62" w:rsidRDefault="00C67D62" w:rsidP="00FC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ril Studenica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62" w:rsidRDefault="00C67D62" w:rsidP="00FC1ABC">
      <w:pPr>
        <w:spacing w:after="0" w:line="240" w:lineRule="auto"/>
      </w:pPr>
      <w:r>
        <w:separator/>
      </w:r>
    </w:p>
  </w:footnote>
  <w:footnote w:type="continuationSeparator" w:id="1">
    <w:p w:rsidR="00C67D62" w:rsidRDefault="00C67D62" w:rsidP="00FC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B63"/>
    <w:multiLevelType w:val="hybridMultilevel"/>
    <w:tmpl w:val="C5F010E6"/>
    <w:lvl w:ilvl="0" w:tplc="11B6BAE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313"/>
    <w:multiLevelType w:val="hybridMultilevel"/>
    <w:tmpl w:val="9CA03E5C"/>
    <w:lvl w:ilvl="0" w:tplc="DC7294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5EA2113"/>
    <w:multiLevelType w:val="hybridMultilevel"/>
    <w:tmpl w:val="93BC3944"/>
    <w:lvl w:ilvl="0" w:tplc="7FD227E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DC476A"/>
    <w:multiLevelType w:val="hybridMultilevel"/>
    <w:tmpl w:val="7E9469B4"/>
    <w:lvl w:ilvl="0" w:tplc="3604B5C2">
      <w:numFmt w:val="bullet"/>
      <w:lvlText w:val="-"/>
      <w:lvlJc w:val="left"/>
      <w:pPr>
        <w:ind w:left="720" w:hanging="360"/>
      </w:pPr>
      <w:rPr>
        <w:rFonts w:ascii="Ciril Studenica" w:eastAsiaTheme="minorHAnsi" w:hAnsi="Ciril Studen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21DD1"/>
    <w:multiLevelType w:val="hybridMultilevel"/>
    <w:tmpl w:val="FBAC7F2E"/>
    <w:lvl w:ilvl="0" w:tplc="11B6BAE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3151"/>
    <w:multiLevelType w:val="hybridMultilevel"/>
    <w:tmpl w:val="28FE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55598"/>
    <w:multiLevelType w:val="hybridMultilevel"/>
    <w:tmpl w:val="68F88330"/>
    <w:lvl w:ilvl="0" w:tplc="7652AC3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72"/>
    <w:rsid w:val="0000785C"/>
    <w:rsid w:val="00056B4F"/>
    <w:rsid w:val="0005756E"/>
    <w:rsid w:val="000D4600"/>
    <w:rsid w:val="000E243A"/>
    <w:rsid w:val="00100CFF"/>
    <w:rsid w:val="001932C5"/>
    <w:rsid w:val="001C4689"/>
    <w:rsid w:val="001C5E25"/>
    <w:rsid w:val="001F7853"/>
    <w:rsid w:val="00212CDF"/>
    <w:rsid w:val="002B4147"/>
    <w:rsid w:val="002C4DDD"/>
    <w:rsid w:val="002C597D"/>
    <w:rsid w:val="002E2D8F"/>
    <w:rsid w:val="00302DE1"/>
    <w:rsid w:val="003364CD"/>
    <w:rsid w:val="0034122B"/>
    <w:rsid w:val="00385E76"/>
    <w:rsid w:val="00386DA5"/>
    <w:rsid w:val="003F7FBA"/>
    <w:rsid w:val="00400427"/>
    <w:rsid w:val="004243D6"/>
    <w:rsid w:val="00455877"/>
    <w:rsid w:val="00486966"/>
    <w:rsid w:val="004951BD"/>
    <w:rsid w:val="004A67EF"/>
    <w:rsid w:val="00534885"/>
    <w:rsid w:val="005701ED"/>
    <w:rsid w:val="005C060F"/>
    <w:rsid w:val="005D0468"/>
    <w:rsid w:val="00602AD7"/>
    <w:rsid w:val="0061602B"/>
    <w:rsid w:val="0067603F"/>
    <w:rsid w:val="006C1D22"/>
    <w:rsid w:val="006C7AAF"/>
    <w:rsid w:val="00737A99"/>
    <w:rsid w:val="00743CBB"/>
    <w:rsid w:val="00766AD8"/>
    <w:rsid w:val="007A2F52"/>
    <w:rsid w:val="00850E31"/>
    <w:rsid w:val="00857335"/>
    <w:rsid w:val="0086399D"/>
    <w:rsid w:val="00907CF8"/>
    <w:rsid w:val="009219A3"/>
    <w:rsid w:val="00925A25"/>
    <w:rsid w:val="0094457C"/>
    <w:rsid w:val="009B4A47"/>
    <w:rsid w:val="00A13332"/>
    <w:rsid w:val="00A208A5"/>
    <w:rsid w:val="00A57072"/>
    <w:rsid w:val="00AD12F6"/>
    <w:rsid w:val="00AE5ED9"/>
    <w:rsid w:val="00B3666B"/>
    <w:rsid w:val="00B83AFB"/>
    <w:rsid w:val="00BB0819"/>
    <w:rsid w:val="00BB78AB"/>
    <w:rsid w:val="00BD681F"/>
    <w:rsid w:val="00BE1CE1"/>
    <w:rsid w:val="00BF2AE2"/>
    <w:rsid w:val="00C109FA"/>
    <w:rsid w:val="00C16959"/>
    <w:rsid w:val="00C225B0"/>
    <w:rsid w:val="00C67D62"/>
    <w:rsid w:val="00C747B5"/>
    <w:rsid w:val="00C75296"/>
    <w:rsid w:val="00C849C3"/>
    <w:rsid w:val="00DA52C8"/>
    <w:rsid w:val="00E67AC9"/>
    <w:rsid w:val="00E943AE"/>
    <w:rsid w:val="00EA6009"/>
    <w:rsid w:val="00EF21C9"/>
    <w:rsid w:val="00F2036B"/>
    <w:rsid w:val="00F252FE"/>
    <w:rsid w:val="00F31FFE"/>
    <w:rsid w:val="00F45A2E"/>
    <w:rsid w:val="00F650A5"/>
    <w:rsid w:val="00F71816"/>
    <w:rsid w:val="00FC1ABC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0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7072"/>
    <w:rPr>
      <w:color w:val="808080"/>
    </w:rPr>
  </w:style>
  <w:style w:type="paragraph" w:styleId="NoSpacing">
    <w:name w:val="No Spacing"/>
    <w:uiPriority w:val="1"/>
    <w:qFormat/>
    <w:rsid w:val="006160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C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ABC"/>
  </w:style>
  <w:style w:type="paragraph" w:styleId="Footer">
    <w:name w:val="footer"/>
    <w:basedOn w:val="Normal"/>
    <w:link w:val="FooterChar"/>
    <w:uiPriority w:val="99"/>
    <w:semiHidden/>
    <w:unhideWhenUsed/>
    <w:rsid w:val="00FC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ABC"/>
  </w:style>
  <w:style w:type="paragraph" w:styleId="ListParagraph">
    <w:name w:val="List Paragraph"/>
    <w:basedOn w:val="Normal"/>
    <w:uiPriority w:val="34"/>
    <w:qFormat/>
    <w:rsid w:val="0073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Jela</cp:lastModifiedBy>
  <cp:revision>22</cp:revision>
  <cp:lastPrinted>2012-09-24T10:48:00Z</cp:lastPrinted>
  <dcterms:created xsi:type="dcterms:W3CDTF">2015-07-13T09:11:00Z</dcterms:created>
  <dcterms:modified xsi:type="dcterms:W3CDTF">2015-07-17T20:51:00Z</dcterms:modified>
</cp:coreProperties>
</file>